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523" w:rsidRDefault="00D050A7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Fieldtrip Consent Form</w:t>
      </w:r>
    </w:p>
    <w:p w:rsidR="00424523" w:rsidRDefault="00424523"/>
    <w:p w:rsidR="00424523" w:rsidRDefault="00D050A7">
      <w:pPr>
        <w:rPr>
          <w:sz w:val="28"/>
          <w:szCs w:val="28"/>
        </w:rPr>
      </w:pPr>
      <w:r>
        <w:rPr>
          <w:sz w:val="28"/>
          <w:szCs w:val="28"/>
        </w:rPr>
        <w:t xml:space="preserve">Franklin Community Preschool children and staff go on regular (unannounced) walks in the </w:t>
      </w:r>
      <w:proofErr w:type="spellStart"/>
      <w:r>
        <w:rPr>
          <w:sz w:val="28"/>
          <w:szCs w:val="28"/>
        </w:rPr>
        <w:t>neighbourhood</w:t>
      </w:r>
      <w:proofErr w:type="spellEnd"/>
      <w:r>
        <w:rPr>
          <w:sz w:val="28"/>
          <w:szCs w:val="28"/>
        </w:rPr>
        <w:t xml:space="preserve"> and on (announced) fieldtrips during the school year.  We follow good staff to child ratios to ensure the safety of all children on our trips.</w:t>
      </w:r>
    </w:p>
    <w:p w:rsidR="00424523" w:rsidRDefault="00424523">
      <w:pPr>
        <w:rPr>
          <w:sz w:val="28"/>
          <w:szCs w:val="28"/>
        </w:rPr>
      </w:pPr>
    </w:p>
    <w:p w:rsidR="00424523" w:rsidRDefault="00D050A7">
      <w:pPr>
        <w:rPr>
          <w:sz w:val="28"/>
          <w:szCs w:val="28"/>
        </w:rPr>
      </w:pPr>
      <w:r>
        <w:rPr>
          <w:sz w:val="28"/>
          <w:szCs w:val="28"/>
        </w:rPr>
        <w:t>Some of o</w:t>
      </w:r>
      <w:r>
        <w:rPr>
          <w:sz w:val="28"/>
          <w:szCs w:val="28"/>
        </w:rPr>
        <w:t xml:space="preserve">ur fieldtrips require parents to drive, attend and stay with their child.  (Examples:  ice skating and Maplewood Farm).  Other trips allow us to travel by public transit.  (Examples:  </w:t>
      </w:r>
      <w:proofErr w:type="spellStart"/>
      <w:r>
        <w:rPr>
          <w:sz w:val="28"/>
          <w:szCs w:val="28"/>
        </w:rPr>
        <w:t>firehall</w:t>
      </w:r>
      <w:proofErr w:type="spellEnd"/>
      <w:r>
        <w:rPr>
          <w:sz w:val="28"/>
          <w:szCs w:val="28"/>
        </w:rPr>
        <w:t>)</w:t>
      </w:r>
    </w:p>
    <w:p w:rsidR="00424523" w:rsidRDefault="00424523">
      <w:pPr>
        <w:rPr>
          <w:sz w:val="28"/>
          <w:szCs w:val="28"/>
        </w:rPr>
      </w:pPr>
    </w:p>
    <w:p w:rsidR="00424523" w:rsidRDefault="00D050A7">
      <w:pPr>
        <w:rPr>
          <w:sz w:val="28"/>
          <w:szCs w:val="28"/>
        </w:rPr>
      </w:pPr>
      <w:r>
        <w:rPr>
          <w:sz w:val="28"/>
          <w:szCs w:val="28"/>
        </w:rPr>
        <w:t>I, _______________________________ agree to the above terms a</w:t>
      </w:r>
      <w:r>
        <w:rPr>
          <w:sz w:val="28"/>
          <w:szCs w:val="28"/>
        </w:rPr>
        <w:t xml:space="preserve">nd conditions </w:t>
      </w:r>
    </w:p>
    <w:p w:rsidR="00424523" w:rsidRDefault="00424523">
      <w:pPr>
        <w:rPr>
          <w:sz w:val="28"/>
          <w:szCs w:val="28"/>
        </w:rPr>
      </w:pPr>
    </w:p>
    <w:p w:rsidR="00424523" w:rsidRDefault="00D050A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give permission for my child _________________________ to participate in </w:t>
      </w:r>
    </w:p>
    <w:p w:rsidR="00424523" w:rsidRDefault="00424523">
      <w:pPr>
        <w:rPr>
          <w:sz w:val="28"/>
          <w:szCs w:val="28"/>
        </w:rPr>
      </w:pPr>
    </w:p>
    <w:p w:rsidR="00424523" w:rsidRDefault="00D050A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nature</w:t>
      </w:r>
      <w:proofErr w:type="gramEnd"/>
      <w:r>
        <w:rPr>
          <w:sz w:val="28"/>
          <w:szCs w:val="28"/>
        </w:rPr>
        <w:t xml:space="preserve"> walks and fieldtrips as arranged by the staff of Franklin Community </w:t>
      </w:r>
    </w:p>
    <w:p w:rsidR="00424523" w:rsidRDefault="00424523">
      <w:pPr>
        <w:rPr>
          <w:sz w:val="28"/>
          <w:szCs w:val="28"/>
        </w:rPr>
      </w:pPr>
    </w:p>
    <w:p w:rsidR="00424523" w:rsidRDefault="00D050A7">
      <w:pPr>
        <w:rPr>
          <w:sz w:val="28"/>
          <w:szCs w:val="28"/>
        </w:rPr>
      </w:pPr>
      <w:r>
        <w:rPr>
          <w:sz w:val="28"/>
          <w:szCs w:val="28"/>
        </w:rPr>
        <w:t>Preschool.</w:t>
      </w:r>
    </w:p>
    <w:p w:rsidR="00424523" w:rsidRDefault="00424523">
      <w:pPr>
        <w:rPr>
          <w:sz w:val="28"/>
          <w:szCs w:val="28"/>
        </w:rPr>
      </w:pPr>
    </w:p>
    <w:p w:rsidR="00424523" w:rsidRDefault="00424523">
      <w:pPr>
        <w:rPr>
          <w:sz w:val="28"/>
          <w:szCs w:val="28"/>
        </w:rPr>
      </w:pPr>
    </w:p>
    <w:p w:rsidR="00424523" w:rsidRDefault="00424523">
      <w:pPr>
        <w:rPr>
          <w:sz w:val="28"/>
          <w:szCs w:val="28"/>
        </w:rPr>
      </w:pPr>
    </w:p>
    <w:p w:rsidR="00424523" w:rsidRDefault="00424523">
      <w:pPr>
        <w:rPr>
          <w:sz w:val="28"/>
          <w:szCs w:val="28"/>
        </w:rPr>
      </w:pPr>
    </w:p>
    <w:p w:rsidR="00424523" w:rsidRDefault="00424523">
      <w:pPr>
        <w:rPr>
          <w:sz w:val="28"/>
          <w:szCs w:val="28"/>
        </w:rPr>
      </w:pPr>
    </w:p>
    <w:p w:rsidR="00424523" w:rsidRDefault="00D050A7">
      <w:p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</w:t>
      </w:r>
    </w:p>
    <w:p w:rsidR="00424523" w:rsidRDefault="00424523">
      <w:pPr>
        <w:rPr>
          <w:sz w:val="28"/>
          <w:szCs w:val="28"/>
        </w:rPr>
      </w:pPr>
    </w:p>
    <w:p w:rsidR="00424523" w:rsidRDefault="00D050A7">
      <w:pPr>
        <w:rPr>
          <w:sz w:val="28"/>
          <w:szCs w:val="28"/>
        </w:rPr>
      </w:pPr>
      <w:r>
        <w:rPr>
          <w:sz w:val="28"/>
          <w:szCs w:val="28"/>
        </w:rPr>
        <w:t>Parent/Gua</w:t>
      </w:r>
      <w:r>
        <w:rPr>
          <w:sz w:val="28"/>
          <w:szCs w:val="28"/>
        </w:rPr>
        <w:t>rdian 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sectPr w:rsidR="00424523">
      <w:headerReference w:type="default" r:id="rId6"/>
      <w:footerReference w:type="default" r:id="rId7"/>
      <w:pgSz w:w="12240" w:h="15840"/>
      <w:pgMar w:top="2880" w:right="1440" w:bottom="1800" w:left="1440" w:header="720" w:footer="10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0A7" w:rsidRDefault="00D050A7">
      <w:r>
        <w:separator/>
      </w:r>
    </w:p>
  </w:endnote>
  <w:endnote w:type="continuationSeparator" w:id="0">
    <w:p w:rsidR="00D050A7" w:rsidRDefault="00D0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523" w:rsidRDefault="00D050A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  <w:lang w:val="en-CA"/>
      </w:rPr>
      <w:drawing>
        <wp:inline distT="0" distB="0" distL="114300" distR="114300">
          <wp:extent cx="5935345" cy="549275"/>
          <wp:effectExtent l="0" t="0" r="0" b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5345" cy="549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0A7" w:rsidRDefault="00D050A7">
      <w:r>
        <w:separator/>
      </w:r>
    </w:p>
  </w:footnote>
  <w:footnote w:type="continuationSeparator" w:id="0">
    <w:p w:rsidR="00D050A7" w:rsidRDefault="00D05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523" w:rsidRDefault="00D050A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  <w:lang w:val="en-CA"/>
      </w:rPr>
      <w:drawing>
        <wp:inline distT="0" distB="0" distL="114300" distR="114300">
          <wp:extent cx="5943600" cy="126873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2687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23"/>
    <w:rsid w:val="000C6631"/>
    <w:rsid w:val="00424523"/>
    <w:rsid w:val="00D0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592DBE-B8D3-4FA6-A954-79D64703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shaz65</dc:creator>
  <cp:lastModifiedBy>Holly Collinson</cp:lastModifiedBy>
  <cp:revision>2</cp:revision>
  <dcterms:created xsi:type="dcterms:W3CDTF">2018-08-16T17:02:00Z</dcterms:created>
  <dcterms:modified xsi:type="dcterms:W3CDTF">2018-08-16T17:02:00Z</dcterms:modified>
</cp:coreProperties>
</file>